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ОСТ 54-1-283.02-94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Департамент воздушного транспорта </w:t>
      </w:r>
    </w:p>
    <w:p w:rsidR="008E74AE" w:rsidRP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Министерства транспорта</w:t>
      </w:r>
    </w:p>
    <w:p w:rsidR="008E74AE" w:rsidRP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8E74AE" w:rsidRP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b/>
          <w:sz w:val="28"/>
          <w:szCs w:val="28"/>
        </w:rPr>
        <w:t>ОТРАСЛЕВОЙ СТАНДАРТ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СИСТЕМА КАЧЕСТВА ПЕРЕВОЗОК И ОБСЛУЖИВАНИЯ ПАССАЖИРОВ ВОЗДУШНЫМ ТРАНСПОРТОМ.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УСЛУГИ, ПРЕДОСТАВЛЯЕМЫЕ ПАССАЖИРАМ В АЭРОПОРТАХ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2F0104" w:rsidRPr="008E74AE"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b/>
          <w:sz w:val="28"/>
          <w:szCs w:val="28"/>
        </w:rPr>
        <w:t>Предисловие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     1. </w:t>
      </w:r>
      <w:r w:rsidR="008E74AE" w:rsidRPr="008E74AE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Товариществом с ограниченной ответственностью "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Авиасервис</w:t>
      </w:r>
      <w:proofErr w:type="spell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2F0104" w:rsidRP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0104" w:rsidRPr="008E74AE">
        <w:rPr>
          <w:rFonts w:ascii="Times New Roman" w:eastAsia="Times New Roman" w:hAnsi="Times New Roman" w:cs="Times New Roman"/>
          <w:sz w:val="28"/>
          <w:szCs w:val="28"/>
        </w:rPr>
        <w:t>Исполнители: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104" w:rsidRPr="008E74AE">
        <w:rPr>
          <w:rFonts w:ascii="Times New Roman" w:eastAsia="Times New Roman" w:hAnsi="Times New Roman" w:cs="Times New Roman"/>
          <w:sz w:val="28"/>
          <w:szCs w:val="28"/>
        </w:rPr>
        <w:t>Зелинский П.М. /научный руководитель/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         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Григорчук</w:t>
      </w:r>
      <w:proofErr w:type="spell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Л.Г.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          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Никитин А.П.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2. Утвержден</w:t>
      </w:r>
      <w:r w:rsidR="00D45089" w:rsidRP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и введен в действие Департаментом воздушного транспорта 13 октября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1994 года.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3. Документ соответствует</w:t>
      </w:r>
      <w:r w:rsidR="008E74AE" w:rsidRPr="008E74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требованиям ГОСТ 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1.5 "Государственная система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стандартизации. Общие требования к построению, изложению, оформлению и содержанию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стандартов". Основные положения увязаны с Законом Российской Федерации "О защите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прав потребителей" и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действующими нормативными документами ИКАО, ИАТА и Департамента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воздушного транспорта.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4.Введен впервые.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Настоящий стандарт является одним из серии отраслевых стандартов воздушного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транспорта. "Система качества перевозок и обслуживания транспортом".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 Стандарт разработан с целью установления единых требований для всех структур,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осуществляющих или участвующих в обслуживании пассажиров воздушного транспорта, в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аэропортах Российской Федерации.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В стандарте содержатся требования, как обязательные к исполнению, так и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рекомендуемые, позволяющие исполнителю проявлять инициативу при обслуживании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пассажиров в аэропортах с наилучшими результатами.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СТАНДАРТ ОТРАСЛИ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b/>
          <w:sz w:val="28"/>
          <w:szCs w:val="28"/>
        </w:rPr>
        <w:t>СИСТЕМА КАЧЕСТВА ПЕРЕВОЗОК И ОБСЛУЖИВАНИЯ ПАССАЖИРОВ ВОЗДУШНЫМ ТРАНСПОРТОМ.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b/>
          <w:sz w:val="28"/>
          <w:szCs w:val="28"/>
        </w:rPr>
        <w:t>УСЛУГИ, ПРЕДОСТАВЛЯЕМЫЕ ПАССАЖИРАМ В АЭРОПОРТАХ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Дата введения 1995-01-01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b/>
          <w:sz w:val="28"/>
          <w:szCs w:val="28"/>
        </w:rPr>
        <w:t>1. Область применения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1.1.Настоящий стандарт устанавливает основные требования, определяющие условия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услуг пассажирам в аэропортах. </w:t>
      </w:r>
    </w:p>
    <w:p w:rsidR="002F0104" w:rsidRPr="008E74AE" w:rsidRDefault="008E74AE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     1.2.Требования настоящего стандарта распространяются на 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эксплуатантов</w:t>
      </w:r>
      <w:proofErr w:type="spellEnd"/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независимо от их юридического статуса, ведомственной подчиненности и форм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собственности, в том числа государственные, муниципальные, акционерные и частные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(входящие в концерн, ассоциацию, корпорацию или другое объединение), а также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коммерческие структуры, зарегистрированные на территории России, осуществляющие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обслуживание пассажиров воздушного транспорта в аэропортах.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1.3.Требования настоящего стандарта являются обязательными за исключением п.6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/в целом/, которые являются рекомендательными и приобретают статус обязательных при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включении их в нормативн</w:t>
      </w:r>
      <w:r w:rsidR="00D45089" w:rsidRPr="008E74AE">
        <w:rPr>
          <w:rFonts w:ascii="Times New Roman" w:eastAsia="Times New Roman" w:hAnsi="Times New Roman" w:cs="Times New Roman"/>
          <w:sz w:val="28"/>
          <w:szCs w:val="28"/>
        </w:rPr>
        <w:t xml:space="preserve">ую документацию </w:t>
      </w:r>
      <w:proofErr w:type="spellStart"/>
      <w:r w:rsidR="00D45089" w:rsidRPr="008E74AE">
        <w:rPr>
          <w:rFonts w:ascii="Times New Roman" w:eastAsia="Times New Roman" w:hAnsi="Times New Roman" w:cs="Times New Roman"/>
          <w:sz w:val="28"/>
          <w:szCs w:val="28"/>
        </w:rPr>
        <w:t>эксплуатанта</w:t>
      </w:r>
      <w:proofErr w:type="spellEnd"/>
      <w:r w:rsidR="00D45089" w:rsidRPr="008E74A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его вышестоящего органа, а</w:t>
      </w:r>
      <w:r w:rsidR="00D45089" w:rsidRP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также в условия контракта.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1.4.Обязательные требования стандарта, должны учитываться при рассмотрении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материалов по сертификации и лицензированию 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эксплуатанта</w:t>
      </w:r>
      <w:proofErr w:type="spell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, а также при 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выполнением условий сертификатов и лицензий при обслуживании пассажиров воздушного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транспорта в аэропортах Российской Федерации.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b/>
          <w:sz w:val="28"/>
          <w:szCs w:val="28"/>
        </w:rPr>
        <w:t>2. Нормативные ссылки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В настоящем стандарте использованы ссылки на нормативную документацию,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приведенную в приложении А.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b/>
          <w:sz w:val="28"/>
          <w:szCs w:val="28"/>
        </w:rPr>
        <w:t>3. Определения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В настоящем стандарте применяется следующие термины с соответствующими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определениями: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3.1.Аэропорт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- комплекс сооружений, предназначенный для приема и отправки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воздушных судов и обслуживания воздушных перевозок, имеющий для этих целей аэродром,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наземные сооружения, необходимое оборудование и персонал.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3.2. Аэровокзал -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здание для обслуживания пассажиров воздушного транспорта в</w:t>
      </w:r>
      <w:r w:rsidR="00D45089" w:rsidRP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аэропортах.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     3.3. Обслуживание пассажиров 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>еятельность по выполнению процедур, связанных с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оформлением и осуществлением воздушной перевозки пассажиров, а также предоставления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им дополнительных платных или бесплатных услуг с целью удовлетворения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соответствующих потребностей.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3.4.Услуга -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взаимодействие аэропорта, других предприятий, организаций по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удовлетворению разнообразных личных потребностей пассажира.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3.5.Трансферные пассажиры- пассажиры, которые в соответствии с договором,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воздушной перевозки прибыли в аэропорт одним рейсом и продолжает полет другим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рейсом.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     3.6. 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Эксплуатант_</w:t>
      </w:r>
      <w:proofErr w:type="spellEnd"/>
      <w:r w:rsidRPr="008E74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лицо, организация или предприятие, занимающееся эксплуатацией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воздушных судов и предлагающие услуги в этой области /Приложение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, 6/1, 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Дос</w:t>
      </w:r>
      <w:proofErr w:type="spell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9379,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ИКАО/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b/>
          <w:sz w:val="28"/>
          <w:szCs w:val="28"/>
        </w:rPr>
        <w:t>4. Общие положения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     4.1.Перечень 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ycлyг</w:t>
      </w:r>
      <w:proofErr w:type="spellEnd"/>
      <w:r w:rsidRPr="008E74AE">
        <w:rPr>
          <w:rFonts w:ascii="Times New Roman" w:eastAsia="Times New Roman" w:hAnsi="Times New Roman" w:cs="Times New Roman"/>
          <w:sz w:val="28"/>
          <w:szCs w:val="28"/>
        </w:rPr>
        <w:t>, предоставляемых пассажирам в аэропортах, зависит от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пропускной способности и класса аэропорта с учетом требований настоящего стандарта и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действующей нормативной документации /Приложение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>/.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В случае расхождения между настоящими требованиями и нормами, правилами,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установленными аэропортом, превалируют настоящие требования. 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Аэропо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рт впр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>аве предоставлять другие виды услуг, а также устанавливать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собственные  нормы обслуживания, но не ниже 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определенных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настоящим стандартом.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4.2.Устанавливается, что деятельность аэропорта или любого его представителя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услуг пассажирам должна мотивироваться и направляться на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полета, окружающей среды, соблюдения интересов пассажиров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воздушного транспорта. Всякое отклонение от требований настоящего стандарта может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иметь отрицательные последствия.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4.3.Аэропорт, при невозможности или нецелесообразности предоставления услуг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пассажирам своими силами или средствами, заключает договоры с юридическими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/физическими/ лицами, предприятиями или организациями на предоставление этих услуг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пассажирам.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     4.4.Услуги, предоставляемые пассажирам в аэропортах, подразделяются 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а)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обязательные, входящие в технологический процесс обслуживания пассажиров в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аэропортах;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б)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рекомендуемые /дополнительные/, удовлетворяющие отдельные потребности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пассажиров при воздушной перевозке.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4.4.1.Как обязательные, так и рекомендуемые /дополнительные/ услуги могут быть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бесплатными, входящими по затратам в стоимость воздушной перевозки и платными.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4D36BC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6BC">
        <w:rPr>
          <w:rFonts w:ascii="Times New Roman" w:eastAsia="Times New Roman" w:hAnsi="Times New Roman" w:cs="Times New Roman"/>
          <w:b/>
          <w:sz w:val="28"/>
          <w:szCs w:val="28"/>
        </w:rPr>
        <w:t>5. Обязательные услуги и основные требования к ним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В аэропортах пассажирам воздушного транспорта должен предоставляться перечень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обязательных бесплатных и платных услуг. При оказании обязательных услуг должны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выполняться следующие требования: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4D36BC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6BC">
        <w:rPr>
          <w:rFonts w:ascii="Times New Roman" w:eastAsia="Times New Roman" w:hAnsi="Times New Roman" w:cs="Times New Roman"/>
          <w:b/>
          <w:sz w:val="28"/>
          <w:szCs w:val="28"/>
        </w:rPr>
        <w:t>     5.1 Бесплатные  услуги: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а)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наличие расписания движения воздушных судов.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Расписание прилетающих и вылетающих воздушных судов в/из/ данный/ого/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аэропорт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>/а/ должно быть полным, достоверным, отражающим выполнение рейсов воздушных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судов по единому времени действующих суток. Оно должно располагаться в здан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аэ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>ровокзала, легко доступном для пассажиров месте.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б)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информация о местах расположения технологических зон обслуживания пассажиров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и местонахождении служебных помещений должностных лиц.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Информация должна указывать места расположения регистрации авиабилетов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пассажиров и оформления багажа, касс, места выдачи багажа и т.д. Она должна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размещаться при входе в аэровокзал, а также в зонах ожидания.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в)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визуальная и звуковая информация о выполнении рейсов.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Визуальная информация предоставляется в аэровокзале на видном месте, напротив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входа в здание аэровокзале, и должна содержать сведения о времени вылета, прилета,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воздушных судов, длительности и причинах задержки выполняемых рейсов или их отмены.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Звуковая информация должна передаваться по внутренней радиотрансляционной сети.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г)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визуальная, звуковая информация о проведении технологических процедур по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обслуживанию пассажиров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В зонах ожидания, на месте проведения технологических процедур должна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предоставлялся информация о начале, продолжении, окончании и месте проведения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технологических процедур по оформлению вылета и прилета пассажиров.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8E74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визуальная, звуковая информация о правилах поведения в воздушном транспорте.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В том числе должна предоставляться информация о запрещении или ограничении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провоза пассажирам взрывоопасных и легковоспламеняющихся веществ и изделий,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отдельных вещей по решениям местных государственных органов, и др.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а)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информация о предоставлении пассажирам услуг авиакомпаниями (эксплуатантами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воздушного транспорта), в т.ч. по норме бесплатного провоза багажа в зависимости от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типа воздушного судна и класса обслуживания пассажиров (первого, делового,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экономического и др.), о бесплатной или льготной воздушной перевозке детей в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зависимости от их возраста и других услугах.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ж)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взвешивание багажа и ручной клади пассажиров.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     Взвешивание должно производиться на 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оттарированных</w:t>
      </w:r>
      <w:proofErr w:type="spell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и контролируемых весовых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устройствах.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E74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бесплатное пользование залами ожидания вылета /прилета/. 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Залы должны быть оборудованы необходимым количеством мебели в соответствии с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пропускной способностью аэропорта, туалетами.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и)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бесплатная доставка пассажиров к воздушному судну. 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Производится наземными средствами /автотранспортом/ в случае, когда стоянки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воздушных судов расположены далее 50 м от аэровокзала.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к)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бесплатная доставка принятого к воздушной перевозке багажа пассажиров к /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>/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воздушному /ого/ судну /а/ и его загрузка /выгрузка/.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л)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бесплатное пользование комнатой матери и ребенка. 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Предоставляется при ожидании вылета женщинам с малолетними детьми (до 5 лет) и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женщинам на второй половине срока беременности. 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м)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бесплатное пользование местом в гостинице аэропорта 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     Предоставляется при перерыве в воздушной перевозке по вине 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эксплуатанта</w:t>
      </w:r>
      <w:proofErr w:type="spellEnd"/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воздушного транспорта или при вынужденной задержке воздушного судна в пути.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8E74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бесплатная выдача индивидуальных справок о движении воздушных судов.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     Производится через справочное бюро аэропорта. 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о)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внеочередная посадка в воздушное судно инвалидов Великой Отечественной войны,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инвалидов труда и пассажиров с детьми дошкольного возраста.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8E74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медицинские услуги аэропорта 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Пассажирам должна оказываться неотложная и первая медицинская помощь в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медпунктах аэропорта.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8E74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услуги отделения внутренних дел на воздушном транспорте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Пассажирам должна оказываться помощь в случаях нарушения их прав и достоинств.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с)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услуги военного коменданта.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Предоставляется военнослужащим в аэропортах, где имеются отделения военного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коменданта.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4D36BC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6BC">
        <w:rPr>
          <w:rFonts w:ascii="Times New Roman" w:eastAsia="Times New Roman" w:hAnsi="Times New Roman" w:cs="Times New Roman"/>
          <w:b/>
          <w:sz w:val="28"/>
          <w:szCs w:val="28"/>
        </w:rPr>
        <w:t>     5.2 Платные услуги: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а)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переноска вещей пассажиров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Должна производиться носильщиками.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В первую очередь носильщики должны обслуживать инвалидов, престарелых и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пассажиров с детьми.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Численность носильщиков должна удовлетворять потребности пассажиров в переносе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багажа.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б)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временное хранение вещей пассажиров. 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     Должно 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быть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организовало в камерах хранения. Объемы их помещений и режим работы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должны обеспечивать потребности во временном хранении вещей пассажиров.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в)</w:t>
      </w:r>
      <w:r w:rsid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питание пассажиров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В зависимости от объема воздушных перевозок питание пассажиров в аэропортах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должно производиться в ресторанах либо столовых, кафе и буфетах. Режим их работы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должен быть увязан с режимом работы аэропорта. Обслуживание посети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>телей не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должно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превышать в ресторанах и столовых 40 минут, в кафе - 30 минут, в буфетах - более 10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минут. В них должен быть достаточный выбор блюд и ассортимент продуктов питания,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включающий детское, диетическое и другие виды специального питания, отвечающего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санитарно-гигиеническим требованиям.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г)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услуги отделений связи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В аэропортах для обслуживания пассажиров должна быть обеспечена бесперебойная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телефонная связь с городами (населенными пунктами).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Аэропорт обязан предоставлять возможность и удобства пользования телефоном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пассажирам-инвалидам.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В отделениях связи пассажирам должны предоставляться услуги почты, телеграфа,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телефонного междугородного и международного переговорного пункта. Исходя из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рентабельности, эти виды услуг могут совмещаться с другими видами услуг. Режим их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работы должен удовлетворять запросы пассажиров.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8E74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услуги сбербанка и пунктов обмена валюты.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В аэропортах в целях наиболее полного обслуживания пассажиров должны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функционировать сбербанки или их отделения, а в аэропортах, имеющих статус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международных, пункты обмена валюты.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е)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торговля аптечными товарами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В аэропортах должны быть аптечные киоски с предметами санитарии и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медикаментами. Исходя из рентабельности работы этих киосков, аптечные товары могут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продаваться при предоставлении других видов услуг.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ж)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торговля периодической печатью.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В аэропортах должны быть киоски или пункты продажи свежей центральной и местной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печати. Допустимо их совмещение с предоставлением других видов услуг.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E74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размещение пассажиров в гостинице.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Для кратковременного пребывания пассажиров воздушного транспорта,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задерживающихся в связи с ожиданием вылета, в аэропортах должны быть гостиницы, или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аэропорты должны бронировать для них места в гостиницах общего пользования.</w:t>
      </w:r>
      <w:proofErr w:type="gramEnd"/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     В гостиницах в первую очередь должны размещаться 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трансферные</w:t>
      </w:r>
      <w:proofErr w:type="spell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пассажирры</w:t>
      </w:r>
      <w:proofErr w:type="spellEnd"/>
      <w:r w:rsidRPr="008E74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пассажиры прерванных рейсов, пассажиры с детьми и инвалиды.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В гостиницах должны быть буфеты, кафе с круглосуточной работой, комнаты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бытового обслуживания, средства связи и информации.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и)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услуги в комнате матери и ребенка.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В комнате матери и ребенка пассажирам с детьми предоставляются услуги по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бронированию мест на рейсах воздушных судов, заказ детского питания, вызов такси и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к)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услуги иностранным пассажирам.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Аэропорты, имеющие статус международных и одновременно осуществляющие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обслуживание пассажиров по внутренним авиалиниям России, должны предоставлять услуги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иностранным пассажирам в международном секторе.</w:t>
      </w:r>
      <w:proofErr w:type="gramEnd"/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л)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обслуживание интуристов.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Аэропорты, имеющие залы обслуживания интуристов, должны организовать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предоставление в них услуг пассажира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интуристам.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м)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обслуживание пассажиров подконтрольных рейсов.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Аэропорты 1 и 2 класса, обслуживающие пассажиров подконтрольных рейсов, должны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организовать предоставление в них услуг пассажирам через залы официальных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делегаций.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4D36BC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6BC">
        <w:rPr>
          <w:rFonts w:ascii="Times New Roman" w:eastAsia="Times New Roman" w:hAnsi="Times New Roman" w:cs="Times New Roman"/>
          <w:b/>
          <w:sz w:val="28"/>
          <w:szCs w:val="28"/>
        </w:rPr>
        <w:t>6. Рекомендуемые (дополнительные) услуги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В целях повышения качества и культуры обслуживания пассажиров в аэропортах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рекомендуется предоставление пассажирам следующих дополнительных платных услуг: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а)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прокат и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>ндивидуальных багажных тележек;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б)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предоставление временных охраняемых автостоянок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в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>ерегон оставляемой в аэропорту легковой машины вылетающего пассажира к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городскому месту стоянки и доставка ее в аэропорт к прибытию прилетающего пассажира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г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)з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аказ частных объявлений по 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внутривокзальному</w:t>
      </w:r>
      <w:proofErr w:type="spell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радио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)м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елкий ремонт одежды, обуви, 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cyмок</w:t>
      </w:r>
      <w:proofErr w:type="spell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и чемоданов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е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)у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>паковка багажа и ручной клади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ж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>арикмахерские услуги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)д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>емонстрация кино-видеофильмов, телевизионных программ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и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>редоставление игровых автоматов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к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>рокат настольных игр, художественной литературы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л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>редоставление пассажирам-инвалидам кресел-колясок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м) торговля предметами первой необходимости в дороге, сувенирами, цветами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)т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>орговля продуктами питания и товарами широкого потребления при условиях, не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усложняющих технологический процесс обслуживания пассажиров в аэровокзале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о)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доставка багажа на дом по заявке пассажира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8E74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прием багажа пассажира на дому и доставка его к месту назначения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              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</w:t>
      </w:r>
      <w:proofErr w:type="spellStart"/>
      <w:r w:rsidRPr="008E74A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8E74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принудительное вскрытие ячейки автоматических камер хранения по письменной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просьбе пассажира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с)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выдача справок о работе других видов транспорта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т)</w:t>
      </w:r>
      <w:r w:rsidR="004D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4AE">
        <w:rPr>
          <w:rFonts w:ascii="Times New Roman" w:eastAsia="Times New Roman" w:hAnsi="Times New Roman" w:cs="Times New Roman"/>
          <w:sz w:val="28"/>
          <w:szCs w:val="28"/>
        </w:rPr>
        <w:t>организация продажи билетов на другие вида транспорта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Приложение А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  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/информационное/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4D36BC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6BC">
        <w:rPr>
          <w:rFonts w:ascii="Times New Roman" w:eastAsia="Times New Roman" w:hAnsi="Times New Roman" w:cs="Times New Roman"/>
          <w:b/>
          <w:sz w:val="28"/>
          <w:szCs w:val="28"/>
        </w:rPr>
        <w:t>Библиография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1.Закон Российской Федерации "О защите прав потребителей" от 07.02.92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2300/1-1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     2.ГОСТ 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1,5 - 92 "Государственная система стандартизации Российской Федерации.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Общие требования к построению, изложению, оформлению к содержанию стандартов".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3. Система качества. Сборник нормативно-методических документов. ГОСТ 40.9001 -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ГОСТ 40.9003 /ИСО 9001 - ИС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9003/. М. Госстандарт. 1989г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4. Правила перевозки пассажиров, багажа и грузов по воздушным линиям Союза ССР,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Приказ от 16.01.89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19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5. Руководство по обслуживанию пассажиров на воздушных линиях Союза ССР. Часть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1. Обслуживание пассажиров в аэропорту и в городском аэровокзале. Утверждено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21.11.85г.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6.Руководство по багажным перевозкам на воздушных линиях. Утверждено 27.11.85.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     7. Международные стандарты и рекомендуемая практика упрощенных формальностей.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>Приложение 9 к Конвенции</w:t>
      </w:r>
      <w:proofErr w:type="gramStart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международной ГА ИКАО 1990г.</w:t>
      </w:r>
    </w:p>
    <w:p w:rsidR="002F0104" w:rsidRPr="008E74AE" w:rsidRDefault="002F0104" w:rsidP="008E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4E92" w:rsidRPr="008E74AE" w:rsidRDefault="00BA4E92" w:rsidP="008E74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4E92" w:rsidRPr="008E74AE" w:rsidSect="00A4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104"/>
    <w:rsid w:val="002515F2"/>
    <w:rsid w:val="002F0104"/>
    <w:rsid w:val="00342CB1"/>
    <w:rsid w:val="004D36BC"/>
    <w:rsid w:val="008E74AE"/>
    <w:rsid w:val="00A441A9"/>
    <w:rsid w:val="00BA4E92"/>
    <w:rsid w:val="00D4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F0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010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MBS Project</Company>
  <LinksUpToDate>false</LinksUpToDate>
  <CharactersWithSpaces>16008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</dc:creator>
  <cp:keywords/>
  <dc:description/>
  <cp:lastModifiedBy>Пользователь Windows</cp:lastModifiedBy>
  <cp:revision>4</cp:revision>
  <dcterms:created xsi:type="dcterms:W3CDTF">2010-07-19T09:08:00Z</dcterms:created>
  <dcterms:modified xsi:type="dcterms:W3CDTF">2011-01-24T07:19:00Z</dcterms:modified>
</cp:coreProperties>
</file>