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8B39E0" w:rsidTr="008B39E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8B39E0" w:rsidRDefault="00692560" w:rsidP="008B39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9E0" w:rsidTr="00F11753">
        <w:tblPrEx>
          <w:tblCellMar>
            <w:top w:w="0" w:type="dxa"/>
            <w:bottom w:w="0" w:type="dxa"/>
          </w:tblCellMar>
        </w:tblPrEx>
        <w:trPr>
          <w:cantSplit/>
          <w:trHeight w:hRule="exact" w:val="1011"/>
        </w:trPr>
        <w:tc>
          <w:tcPr>
            <w:tcW w:w="10424" w:type="dxa"/>
            <w:gridSpan w:val="3"/>
            <w:vAlign w:val="center"/>
          </w:tcPr>
          <w:p w:rsidR="008B39E0" w:rsidRDefault="008B39E0" w:rsidP="008B39E0">
            <w:pPr>
              <w:pStyle w:val="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ТРАНСПОРТА РОССИЙСКОЙ ФЕДЕРАЦИИ</w:t>
            </w:r>
          </w:p>
          <w:p w:rsidR="008B39E0" w:rsidRDefault="008B39E0" w:rsidP="008B39E0">
            <w:pPr>
              <w:pStyle w:val="3"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(МИНТРАНС РОССИИ)</w:t>
            </w:r>
          </w:p>
          <w:p w:rsidR="008B39E0" w:rsidRDefault="008B39E0" w:rsidP="008B39E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B39E0" w:rsidTr="008B39E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8B39E0" w:rsidRDefault="008B39E0" w:rsidP="008B39E0">
            <w:pPr>
              <w:pStyle w:val="5"/>
              <w:jc w:val="center"/>
              <w:rPr>
                <w:b/>
                <w:bCs/>
                <w:spacing w:val="80"/>
                <w:sz w:val="32"/>
              </w:rPr>
            </w:pPr>
            <w:r>
              <w:rPr>
                <w:b/>
                <w:bCs/>
                <w:spacing w:val="80"/>
                <w:sz w:val="32"/>
              </w:rPr>
              <w:t>РАСПОРЯЖЕНИЕ</w:t>
            </w:r>
          </w:p>
        </w:tc>
      </w:tr>
      <w:tr w:rsidR="008B39E0" w:rsidTr="00F1175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474" w:type="dxa"/>
          </w:tcPr>
          <w:p w:rsidR="008B39E0" w:rsidRPr="008712E7" w:rsidRDefault="008712E7" w:rsidP="008B39E0">
            <w:pPr>
              <w:spacing w:before="200"/>
              <w:rPr>
                <w:sz w:val="28"/>
                <w:szCs w:val="28"/>
              </w:rPr>
            </w:pPr>
            <w:r w:rsidRPr="008712E7">
              <w:rPr>
                <w:sz w:val="28"/>
                <w:szCs w:val="28"/>
                <w:lang w:val="en-US"/>
              </w:rPr>
              <w:t>21</w:t>
            </w:r>
            <w:r w:rsidRPr="008712E7">
              <w:rPr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12E7">
                <w:rPr>
                  <w:sz w:val="28"/>
                  <w:szCs w:val="28"/>
                </w:rPr>
                <w:t>2010 г</w:t>
              </w:r>
            </w:smartTag>
            <w:r w:rsidRPr="008712E7">
              <w:rPr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8B39E0" w:rsidRDefault="008B39E0" w:rsidP="008B39E0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3475" w:type="dxa"/>
            <w:tcFitText/>
          </w:tcPr>
          <w:p w:rsidR="008B39E0" w:rsidRPr="008712E7" w:rsidRDefault="008B39E0" w:rsidP="008B39E0">
            <w:pPr>
              <w:spacing w:before="200"/>
              <w:rPr>
                <w:u w:val="single"/>
              </w:rPr>
            </w:pPr>
            <w:r w:rsidRPr="007D4B27">
              <w:rPr>
                <w:spacing w:val="152"/>
                <w:u w:val="single"/>
              </w:rPr>
              <w:t>№____</w:t>
            </w:r>
            <w:r w:rsidR="008712E7" w:rsidRPr="007D4B27">
              <w:rPr>
                <w:spacing w:val="152"/>
                <w:u w:val="single"/>
              </w:rPr>
              <w:t>ИЛ-48-</w:t>
            </w:r>
            <w:r w:rsidR="008712E7" w:rsidRPr="007D4B27">
              <w:rPr>
                <w:spacing w:val="3"/>
                <w:u w:val="single"/>
              </w:rPr>
              <w:t>р</w:t>
            </w:r>
          </w:p>
        </w:tc>
      </w:tr>
    </w:tbl>
    <w:p w:rsidR="008B39E0" w:rsidRDefault="008B39E0" w:rsidP="008B39E0">
      <w:pPr>
        <w:pStyle w:val="a3"/>
        <w:spacing w:before="0" w:after="0"/>
      </w:pPr>
    </w:p>
    <w:p w:rsidR="00C638FE" w:rsidRPr="00A90E1E" w:rsidRDefault="00C638FE" w:rsidP="008B39E0">
      <w:pPr>
        <w:pStyle w:val="a3"/>
        <w:spacing w:before="0" w:after="0"/>
        <w:rPr>
          <w:sz w:val="24"/>
          <w:szCs w:val="24"/>
        </w:rPr>
      </w:pPr>
    </w:p>
    <w:p w:rsidR="00A90E1E" w:rsidRPr="00A90E1E" w:rsidRDefault="00A90E1E" w:rsidP="008B39E0">
      <w:pPr>
        <w:pStyle w:val="a3"/>
        <w:spacing w:before="0" w:after="0"/>
        <w:rPr>
          <w:sz w:val="12"/>
          <w:szCs w:val="12"/>
        </w:rPr>
      </w:pPr>
    </w:p>
    <w:p w:rsidR="008B39E0" w:rsidRPr="006F6FEB" w:rsidRDefault="006F6FEB" w:rsidP="00A90E1E">
      <w:pPr>
        <w:jc w:val="center"/>
        <w:rPr>
          <w:b/>
          <w:sz w:val="28"/>
          <w:szCs w:val="28"/>
        </w:rPr>
      </w:pPr>
      <w:r w:rsidRPr="006F6FEB">
        <w:rPr>
          <w:b/>
          <w:sz w:val="28"/>
          <w:szCs w:val="28"/>
        </w:rPr>
        <w:t xml:space="preserve">Об утверждении </w:t>
      </w:r>
      <w:r w:rsidR="00C638FE">
        <w:rPr>
          <w:b/>
          <w:sz w:val="28"/>
          <w:szCs w:val="28"/>
        </w:rPr>
        <w:t>П</w:t>
      </w:r>
      <w:r w:rsidRPr="006F6FEB">
        <w:rPr>
          <w:b/>
          <w:sz w:val="28"/>
          <w:szCs w:val="28"/>
        </w:rPr>
        <w:t>лана мероприятий Министерства транспорта</w:t>
      </w:r>
      <w:r>
        <w:rPr>
          <w:b/>
          <w:sz w:val="28"/>
          <w:szCs w:val="28"/>
        </w:rPr>
        <w:br/>
      </w:r>
      <w:r w:rsidRPr="006F6FEB">
        <w:rPr>
          <w:b/>
          <w:sz w:val="28"/>
          <w:szCs w:val="28"/>
        </w:rPr>
        <w:t xml:space="preserve">Российской Федерации по реализации аналитической ведомственной </w:t>
      </w:r>
      <w:r>
        <w:rPr>
          <w:b/>
          <w:sz w:val="28"/>
          <w:szCs w:val="28"/>
        </w:rPr>
        <w:br/>
      </w:r>
      <w:r w:rsidRPr="006F6FEB">
        <w:rPr>
          <w:b/>
          <w:sz w:val="28"/>
          <w:szCs w:val="28"/>
        </w:rPr>
        <w:t xml:space="preserve">целевой программы </w:t>
      </w:r>
      <w:r w:rsidRPr="006F6FEB">
        <w:rPr>
          <w:b/>
          <w:bCs/>
          <w:sz w:val="28"/>
          <w:szCs w:val="28"/>
        </w:rPr>
        <w:t>«Создание условий для развития субъектов малого и среднего предприн</w:t>
      </w:r>
      <w:r w:rsidR="002679FF">
        <w:rPr>
          <w:b/>
          <w:bCs/>
          <w:sz w:val="28"/>
          <w:szCs w:val="28"/>
        </w:rPr>
        <w:t>имательства в сфере транспорта»</w:t>
      </w:r>
      <w:r w:rsidR="002679FF">
        <w:rPr>
          <w:b/>
          <w:bCs/>
          <w:sz w:val="28"/>
          <w:szCs w:val="28"/>
        </w:rPr>
        <w:br/>
      </w:r>
      <w:r w:rsidRPr="006F6FEB">
        <w:rPr>
          <w:b/>
          <w:bCs/>
          <w:sz w:val="28"/>
          <w:szCs w:val="28"/>
        </w:rPr>
        <w:t>на 2010</w:t>
      </w:r>
      <w:r w:rsidR="00C638FE">
        <w:rPr>
          <w:b/>
          <w:bCs/>
          <w:sz w:val="28"/>
          <w:szCs w:val="28"/>
        </w:rPr>
        <w:t xml:space="preserve"> </w:t>
      </w:r>
      <w:r w:rsidRPr="006F6FEB">
        <w:rPr>
          <w:b/>
          <w:bCs/>
          <w:sz w:val="28"/>
          <w:szCs w:val="28"/>
        </w:rPr>
        <w:t>-</w:t>
      </w:r>
      <w:r w:rsidR="00C638FE">
        <w:rPr>
          <w:b/>
          <w:bCs/>
          <w:sz w:val="28"/>
          <w:szCs w:val="28"/>
        </w:rPr>
        <w:t xml:space="preserve"> </w:t>
      </w:r>
      <w:r w:rsidRPr="006F6FEB">
        <w:rPr>
          <w:b/>
          <w:bCs/>
          <w:sz w:val="28"/>
          <w:szCs w:val="28"/>
        </w:rPr>
        <w:t>2012 г</w:t>
      </w:r>
      <w:r w:rsidR="00C638FE">
        <w:rPr>
          <w:b/>
          <w:bCs/>
          <w:sz w:val="28"/>
          <w:szCs w:val="28"/>
        </w:rPr>
        <w:t>оды</w:t>
      </w:r>
    </w:p>
    <w:p w:rsidR="00500171" w:rsidRPr="00A90E1E" w:rsidRDefault="00500171" w:rsidP="00A90E1E">
      <w:pPr>
        <w:pStyle w:val="a3"/>
        <w:spacing w:before="0" w:after="0"/>
        <w:ind w:firstLine="720"/>
        <w:rPr>
          <w:spacing w:val="-4"/>
        </w:rPr>
      </w:pPr>
    </w:p>
    <w:p w:rsidR="00A90E1E" w:rsidRPr="00A90E1E" w:rsidRDefault="00A90E1E" w:rsidP="00A90E1E">
      <w:pPr>
        <w:pStyle w:val="a3"/>
        <w:spacing w:before="0" w:after="0"/>
        <w:ind w:firstLine="539"/>
        <w:rPr>
          <w:spacing w:val="-4"/>
        </w:rPr>
      </w:pPr>
    </w:p>
    <w:p w:rsidR="008B39E0" w:rsidRDefault="00D433B0" w:rsidP="00A90E1E">
      <w:pPr>
        <w:pStyle w:val="a3"/>
        <w:spacing w:before="0" w:after="0"/>
        <w:ind w:firstLine="539"/>
        <w:rPr>
          <w:spacing w:val="-4"/>
        </w:rPr>
      </w:pPr>
      <w:r w:rsidRPr="00500171">
        <w:rPr>
          <w:spacing w:val="-4"/>
        </w:rPr>
        <w:t>В целях реализации аналитической ведомственной целевой программы «Создание условий для развития субъектов малого и среднего предпринимательства в сфере транспорта»</w:t>
      </w:r>
      <w:r w:rsidR="006963C8">
        <w:rPr>
          <w:spacing w:val="-4"/>
        </w:rPr>
        <w:t>, утвержденн</w:t>
      </w:r>
      <w:r w:rsidR="000D1534">
        <w:rPr>
          <w:spacing w:val="-4"/>
        </w:rPr>
        <w:t>ой</w:t>
      </w:r>
      <w:r w:rsidR="006963C8">
        <w:rPr>
          <w:spacing w:val="-4"/>
        </w:rPr>
        <w:t xml:space="preserve"> </w:t>
      </w:r>
      <w:r w:rsidR="00C638FE">
        <w:rPr>
          <w:spacing w:val="-4"/>
        </w:rPr>
        <w:t>п</w:t>
      </w:r>
      <w:r w:rsidR="006963C8">
        <w:rPr>
          <w:spacing w:val="-4"/>
        </w:rPr>
        <w:t xml:space="preserve">риказом Минтранса России от 23 марта </w:t>
      </w:r>
      <w:smartTag w:uri="urn:schemas-microsoft-com:office:smarttags" w:element="metricconverter">
        <w:smartTagPr>
          <w:attr w:name="ProductID" w:val="2010 г"/>
        </w:smartTagPr>
        <w:r w:rsidR="006963C8">
          <w:rPr>
            <w:spacing w:val="-4"/>
          </w:rPr>
          <w:t>2010 г</w:t>
        </w:r>
      </w:smartTag>
      <w:r w:rsidR="006963C8">
        <w:rPr>
          <w:spacing w:val="-4"/>
        </w:rPr>
        <w:t xml:space="preserve">. </w:t>
      </w:r>
      <w:r w:rsidR="006963C8">
        <w:rPr>
          <w:spacing w:val="-4"/>
        </w:rPr>
        <w:br/>
        <w:t>№ 70,</w:t>
      </w:r>
      <w:r w:rsidR="00D0740D" w:rsidRPr="00500171">
        <w:rPr>
          <w:spacing w:val="-4"/>
        </w:rPr>
        <w:t xml:space="preserve"> и в соответствии с постановлением Правительства Российской Федерации </w:t>
      </w:r>
      <w:r w:rsidR="00A90E1E">
        <w:rPr>
          <w:spacing w:val="-4"/>
        </w:rPr>
        <w:br/>
      </w:r>
      <w:r w:rsidR="00D0740D" w:rsidRPr="00500171">
        <w:rPr>
          <w:spacing w:val="-4"/>
        </w:rPr>
        <w:t xml:space="preserve">от 19 апреля </w:t>
      </w:r>
      <w:smartTag w:uri="urn:schemas-microsoft-com:office:smarttags" w:element="metricconverter">
        <w:smartTagPr>
          <w:attr w:name="ProductID" w:val="2005 г"/>
        </w:smartTagPr>
        <w:r w:rsidR="00D0740D" w:rsidRPr="00500171">
          <w:rPr>
            <w:spacing w:val="-4"/>
          </w:rPr>
          <w:t>2005 г</w:t>
        </w:r>
      </w:smartTag>
      <w:r w:rsidR="00D0740D" w:rsidRPr="00500171">
        <w:rPr>
          <w:spacing w:val="-4"/>
        </w:rPr>
        <w:t>. № 239 «Об утверждении положения о разработке, утверждении и реализации ведомственных целевых программ»:</w:t>
      </w:r>
    </w:p>
    <w:p w:rsidR="00A90E1E" w:rsidRPr="00A90E1E" w:rsidRDefault="00A90E1E" w:rsidP="00A90E1E">
      <w:pPr>
        <w:pStyle w:val="a3"/>
        <w:spacing w:before="0" w:after="0"/>
        <w:ind w:firstLine="539"/>
        <w:rPr>
          <w:spacing w:val="-4"/>
          <w:sz w:val="32"/>
          <w:szCs w:val="32"/>
        </w:rPr>
      </w:pPr>
    </w:p>
    <w:p w:rsidR="002679FF" w:rsidRPr="002679FF" w:rsidRDefault="006F6FEB" w:rsidP="002679FF">
      <w:pPr>
        <w:numPr>
          <w:ilvl w:val="0"/>
          <w:numId w:val="2"/>
        </w:numPr>
        <w:tabs>
          <w:tab w:val="clear" w:pos="1514"/>
          <w:tab w:val="num" w:pos="900"/>
        </w:tabs>
        <w:autoSpaceDE w:val="0"/>
        <w:autoSpaceDN w:val="0"/>
        <w:adjustRightInd w:val="0"/>
        <w:ind w:left="0" w:firstLine="539"/>
        <w:jc w:val="both"/>
        <w:rPr>
          <w:spacing w:val="-4"/>
          <w:sz w:val="28"/>
          <w:szCs w:val="28"/>
        </w:rPr>
      </w:pPr>
      <w:r w:rsidRPr="00500171">
        <w:rPr>
          <w:bCs/>
          <w:spacing w:val="-4"/>
          <w:sz w:val="28"/>
          <w:szCs w:val="28"/>
        </w:rPr>
        <w:t xml:space="preserve">Утвердить прилагаемый План мероприятий </w:t>
      </w:r>
      <w:r w:rsidRPr="00500171">
        <w:rPr>
          <w:spacing w:val="-4"/>
          <w:sz w:val="28"/>
          <w:szCs w:val="28"/>
        </w:rPr>
        <w:t>Министерства транспорта</w:t>
      </w:r>
      <w:r w:rsidRPr="00500171">
        <w:rPr>
          <w:spacing w:val="-4"/>
          <w:sz w:val="28"/>
          <w:szCs w:val="28"/>
        </w:rPr>
        <w:br/>
        <w:t xml:space="preserve">Российской Федерации по реализации аналитической ведомственной </w:t>
      </w:r>
      <w:r w:rsidRPr="00500171">
        <w:rPr>
          <w:spacing w:val="-4"/>
          <w:sz w:val="28"/>
          <w:szCs w:val="28"/>
        </w:rPr>
        <w:br/>
        <w:t xml:space="preserve">целевой программы </w:t>
      </w:r>
      <w:r w:rsidRPr="00500171">
        <w:rPr>
          <w:bCs/>
          <w:spacing w:val="-4"/>
          <w:sz w:val="28"/>
          <w:szCs w:val="28"/>
        </w:rPr>
        <w:t>«Создание условий для развития субъектов малого и среднего предпринимательства в сфере транспорта» на 2010</w:t>
      </w:r>
      <w:r w:rsidR="00A90E1E">
        <w:rPr>
          <w:bCs/>
          <w:spacing w:val="-4"/>
          <w:sz w:val="28"/>
          <w:szCs w:val="28"/>
        </w:rPr>
        <w:t xml:space="preserve"> </w:t>
      </w:r>
      <w:r w:rsidRPr="00500171">
        <w:rPr>
          <w:bCs/>
          <w:spacing w:val="-4"/>
          <w:sz w:val="28"/>
          <w:szCs w:val="28"/>
        </w:rPr>
        <w:t>-</w:t>
      </w:r>
      <w:r w:rsidR="00A90E1E">
        <w:rPr>
          <w:bCs/>
          <w:spacing w:val="-4"/>
          <w:sz w:val="28"/>
          <w:szCs w:val="28"/>
        </w:rPr>
        <w:t xml:space="preserve"> </w:t>
      </w:r>
      <w:r w:rsidRPr="00500171">
        <w:rPr>
          <w:bCs/>
          <w:spacing w:val="-4"/>
          <w:sz w:val="28"/>
          <w:szCs w:val="28"/>
        </w:rPr>
        <w:t>2012 г</w:t>
      </w:r>
      <w:r w:rsidR="00C638FE">
        <w:rPr>
          <w:bCs/>
          <w:spacing w:val="-4"/>
          <w:sz w:val="28"/>
          <w:szCs w:val="28"/>
        </w:rPr>
        <w:t>оды</w:t>
      </w:r>
      <w:r w:rsidR="007A742F" w:rsidRPr="00500171">
        <w:rPr>
          <w:bCs/>
          <w:spacing w:val="-4"/>
          <w:sz w:val="28"/>
          <w:szCs w:val="28"/>
        </w:rPr>
        <w:t xml:space="preserve"> (далее - План).</w:t>
      </w:r>
    </w:p>
    <w:p w:rsidR="002679FF" w:rsidRDefault="006F6FEB" w:rsidP="002679FF">
      <w:pPr>
        <w:numPr>
          <w:ilvl w:val="0"/>
          <w:numId w:val="2"/>
        </w:numPr>
        <w:tabs>
          <w:tab w:val="clear" w:pos="1514"/>
          <w:tab w:val="num" w:pos="900"/>
        </w:tabs>
        <w:autoSpaceDE w:val="0"/>
        <w:autoSpaceDN w:val="0"/>
        <w:adjustRightInd w:val="0"/>
        <w:ind w:left="0" w:firstLine="539"/>
        <w:jc w:val="both"/>
        <w:rPr>
          <w:spacing w:val="-4"/>
          <w:sz w:val="28"/>
          <w:szCs w:val="28"/>
        </w:rPr>
      </w:pPr>
      <w:r w:rsidRPr="00500171">
        <w:rPr>
          <w:spacing w:val="-4"/>
          <w:sz w:val="28"/>
          <w:szCs w:val="28"/>
        </w:rPr>
        <w:t>Директорам департаментов Министерства - головным исполнителям</w:t>
      </w:r>
      <w:r w:rsidR="007A742F" w:rsidRPr="00500171">
        <w:rPr>
          <w:spacing w:val="-4"/>
          <w:sz w:val="28"/>
          <w:szCs w:val="28"/>
        </w:rPr>
        <w:t>:</w:t>
      </w:r>
    </w:p>
    <w:p w:rsidR="002679FF" w:rsidRDefault="002679FF" w:rsidP="002679FF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500171">
        <w:rPr>
          <w:spacing w:val="-4"/>
          <w:sz w:val="28"/>
          <w:szCs w:val="28"/>
        </w:rPr>
        <w:t xml:space="preserve">беспечить выполнение мероприятий </w:t>
      </w:r>
      <w:r>
        <w:rPr>
          <w:spacing w:val="-4"/>
          <w:sz w:val="28"/>
          <w:szCs w:val="28"/>
        </w:rPr>
        <w:t>Плана;</w:t>
      </w:r>
    </w:p>
    <w:p w:rsidR="002679FF" w:rsidRDefault="002679FF" w:rsidP="002679FF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500171">
        <w:rPr>
          <w:spacing w:val="-4"/>
          <w:sz w:val="28"/>
          <w:szCs w:val="28"/>
        </w:rPr>
        <w:t>редставл</w:t>
      </w:r>
      <w:r>
        <w:rPr>
          <w:spacing w:val="-4"/>
          <w:sz w:val="28"/>
          <w:szCs w:val="28"/>
        </w:rPr>
        <w:t>ять</w:t>
      </w:r>
      <w:r w:rsidRPr="00500171">
        <w:rPr>
          <w:spacing w:val="-4"/>
          <w:sz w:val="28"/>
          <w:szCs w:val="28"/>
        </w:rPr>
        <w:t xml:space="preserve"> в Департамент экономики и финансов отчет</w:t>
      </w:r>
      <w:r>
        <w:rPr>
          <w:spacing w:val="-4"/>
          <w:sz w:val="28"/>
          <w:szCs w:val="28"/>
        </w:rPr>
        <w:t>ы</w:t>
      </w:r>
      <w:r w:rsidRPr="00500171">
        <w:rPr>
          <w:spacing w:val="-4"/>
          <w:sz w:val="28"/>
          <w:szCs w:val="28"/>
        </w:rPr>
        <w:t xml:space="preserve"> о ходе выполнения Плана ежегодно, в срок до 1 марта года, следующего за отчетным.</w:t>
      </w:r>
    </w:p>
    <w:p w:rsidR="002679FF" w:rsidRDefault="002679FF" w:rsidP="002679FF">
      <w:pPr>
        <w:numPr>
          <w:ilvl w:val="0"/>
          <w:numId w:val="2"/>
        </w:numPr>
        <w:tabs>
          <w:tab w:val="clear" w:pos="1514"/>
          <w:tab w:val="num" w:pos="900"/>
        </w:tabs>
        <w:autoSpaceDE w:val="0"/>
        <w:autoSpaceDN w:val="0"/>
        <w:adjustRightInd w:val="0"/>
        <w:ind w:left="0" w:firstLine="539"/>
        <w:jc w:val="both"/>
        <w:rPr>
          <w:spacing w:val="-4"/>
          <w:sz w:val="28"/>
          <w:szCs w:val="28"/>
        </w:rPr>
      </w:pPr>
      <w:r w:rsidRPr="00500171">
        <w:rPr>
          <w:spacing w:val="-4"/>
          <w:sz w:val="28"/>
          <w:szCs w:val="28"/>
        </w:rPr>
        <w:t>Департаменту экономики и финансов</w:t>
      </w:r>
      <w:r>
        <w:rPr>
          <w:spacing w:val="-4"/>
          <w:sz w:val="28"/>
          <w:szCs w:val="28"/>
        </w:rPr>
        <w:t xml:space="preserve"> обеспечить </w:t>
      </w:r>
      <w:r w:rsidRPr="00500171">
        <w:rPr>
          <w:spacing w:val="-4"/>
          <w:sz w:val="28"/>
          <w:szCs w:val="28"/>
        </w:rPr>
        <w:t>обобщение</w:t>
      </w:r>
      <w:r>
        <w:rPr>
          <w:spacing w:val="-4"/>
          <w:sz w:val="28"/>
          <w:szCs w:val="28"/>
        </w:rPr>
        <w:t xml:space="preserve"> </w:t>
      </w:r>
      <w:r w:rsidRPr="00500171">
        <w:rPr>
          <w:spacing w:val="-4"/>
          <w:sz w:val="28"/>
          <w:szCs w:val="28"/>
        </w:rPr>
        <w:t>представляемой</w:t>
      </w:r>
      <w:r>
        <w:rPr>
          <w:spacing w:val="-4"/>
          <w:sz w:val="28"/>
          <w:szCs w:val="28"/>
        </w:rPr>
        <w:t xml:space="preserve"> </w:t>
      </w:r>
      <w:r w:rsidRPr="00500171">
        <w:rPr>
          <w:spacing w:val="-4"/>
          <w:sz w:val="28"/>
          <w:szCs w:val="28"/>
        </w:rPr>
        <w:t>информации и направление</w:t>
      </w:r>
      <w:r>
        <w:rPr>
          <w:spacing w:val="-4"/>
          <w:sz w:val="28"/>
          <w:szCs w:val="28"/>
        </w:rPr>
        <w:t xml:space="preserve"> </w:t>
      </w:r>
      <w:r w:rsidRPr="00500171">
        <w:rPr>
          <w:spacing w:val="-4"/>
          <w:sz w:val="28"/>
          <w:szCs w:val="28"/>
        </w:rPr>
        <w:t>отчетов</w:t>
      </w:r>
      <w:r>
        <w:rPr>
          <w:spacing w:val="-4"/>
          <w:sz w:val="28"/>
          <w:szCs w:val="28"/>
        </w:rPr>
        <w:t xml:space="preserve"> </w:t>
      </w:r>
      <w:r w:rsidRPr="00500171">
        <w:rPr>
          <w:spacing w:val="-4"/>
          <w:sz w:val="28"/>
          <w:szCs w:val="28"/>
        </w:rPr>
        <w:t>в Министерство экономического развития Российской Федерации</w:t>
      </w:r>
      <w:r w:rsidRPr="00F1175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</w:t>
      </w:r>
      <w:r w:rsidRPr="00E21123">
        <w:rPr>
          <w:spacing w:val="-4"/>
          <w:sz w:val="28"/>
          <w:szCs w:val="28"/>
        </w:rPr>
        <w:t xml:space="preserve">Министерство финансов Российской Федерации в составе первой части докладов о результатах и основных направлениях деятельности </w:t>
      </w:r>
      <w:r>
        <w:rPr>
          <w:spacing w:val="-4"/>
          <w:sz w:val="28"/>
          <w:szCs w:val="28"/>
        </w:rPr>
        <w:t>Минтранса России как субъекта</w:t>
      </w:r>
      <w:r w:rsidRPr="00E21123">
        <w:rPr>
          <w:spacing w:val="-4"/>
          <w:sz w:val="28"/>
          <w:szCs w:val="28"/>
        </w:rPr>
        <w:t xml:space="preserve"> бюджетного планирован</w:t>
      </w:r>
      <w:r>
        <w:rPr>
          <w:spacing w:val="-4"/>
          <w:sz w:val="28"/>
          <w:szCs w:val="28"/>
        </w:rPr>
        <w:t>ия.</w:t>
      </w:r>
    </w:p>
    <w:p w:rsidR="007A742F" w:rsidRPr="00500171" w:rsidRDefault="002679FF" w:rsidP="002679FF">
      <w:pPr>
        <w:numPr>
          <w:ilvl w:val="0"/>
          <w:numId w:val="2"/>
        </w:numPr>
        <w:tabs>
          <w:tab w:val="clear" w:pos="1514"/>
          <w:tab w:val="num" w:pos="900"/>
        </w:tabs>
        <w:autoSpaceDE w:val="0"/>
        <w:autoSpaceDN w:val="0"/>
        <w:adjustRightInd w:val="0"/>
        <w:ind w:left="0" w:firstLine="539"/>
        <w:jc w:val="both"/>
        <w:rPr>
          <w:spacing w:val="-4"/>
          <w:sz w:val="28"/>
          <w:szCs w:val="28"/>
        </w:rPr>
      </w:pPr>
      <w:r w:rsidRPr="00500171">
        <w:rPr>
          <w:spacing w:val="-4"/>
          <w:sz w:val="28"/>
          <w:szCs w:val="28"/>
        </w:rPr>
        <w:t>Контроль за исполнением настоящего распоряжения возложить на заместителя Министра О.В. Белозёрова.</w:t>
      </w:r>
    </w:p>
    <w:p w:rsidR="008B39E0" w:rsidRDefault="008B39E0" w:rsidP="008B39E0">
      <w:pPr>
        <w:pStyle w:val="a3"/>
        <w:spacing w:before="0" w:after="0"/>
      </w:pPr>
    </w:p>
    <w:p w:rsidR="008B39E0" w:rsidRDefault="008B39E0" w:rsidP="008B39E0">
      <w:pPr>
        <w:pStyle w:val="a3"/>
        <w:spacing w:before="0" w:after="0"/>
      </w:pPr>
    </w:p>
    <w:p w:rsidR="00D433B0" w:rsidRPr="00D433B0" w:rsidRDefault="00D433B0" w:rsidP="00D433B0">
      <w:pPr>
        <w:pStyle w:val="2"/>
        <w:tabs>
          <w:tab w:val="left" w:pos="720"/>
        </w:tabs>
        <w:spacing w:after="0" w:line="240" w:lineRule="auto"/>
        <w:ind w:left="0"/>
        <w:rPr>
          <w:bCs/>
          <w:sz w:val="28"/>
          <w:szCs w:val="28"/>
        </w:rPr>
      </w:pPr>
      <w:r w:rsidRPr="00D433B0">
        <w:rPr>
          <w:sz w:val="28"/>
          <w:szCs w:val="28"/>
        </w:rPr>
        <w:t xml:space="preserve">Министр                                      </w:t>
      </w:r>
      <w:r w:rsidR="006F6FEB">
        <w:rPr>
          <w:sz w:val="28"/>
          <w:szCs w:val="28"/>
        </w:rPr>
        <w:t xml:space="preserve">  </w:t>
      </w:r>
      <w:r w:rsidRPr="00D433B0">
        <w:rPr>
          <w:sz w:val="28"/>
          <w:szCs w:val="28"/>
        </w:rPr>
        <w:t xml:space="preserve">                                                                   И.Е. Левитин</w:t>
      </w:r>
    </w:p>
    <w:p w:rsidR="00FE0EC1" w:rsidRDefault="00FE0EC1" w:rsidP="00FE0EC1">
      <w:pPr>
        <w:ind w:right="301"/>
        <w:rPr>
          <w:sz w:val="20"/>
          <w:szCs w:val="20"/>
        </w:rPr>
      </w:pPr>
    </w:p>
    <w:p w:rsidR="00FE0EC1" w:rsidRDefault="00FE0EC1" w:rsidP="00FE0EC1">
      <w:pPr>
        <w:ind w:right="301"/>
        <w:rPr>
          <w:sz w:val="20"/>
          <w:szCs w:val="20"/>
        </w:rPr>
      </w:pPr>
    </w:p>
    <w:p w:rsidR="00FE0EC1" w:rsidRDefault="00FE0EC1" w:rsidP="00FE0EC1">
      <w:pPr>
        <w:ind w:right="301"/>
        <w:rPr>
          <w:sz w:val="20"/>
          <w:szCs w:val="20"/>
        </w:rPr>
      </w:pPr>
    </w:p>
    <w:p w:rsidR="00FE0EC1" w:rsidRDefault="00FE0EC1" w:rsidP="00FE0EC1">
      <w:pPr>
        <w:ind w:right="301"/>
        <w:rPr>
          <w:sz w:val="20"/>
          <w:szCs w:val="20"/>
        </w:rPr>
      </w:pPr>
    </w:p>
    <w:p w:rsidR="00FE0EC1" w:rsidRDefault="00D433B0" w:rsidP="00FE0EC1">
      <w:pPr>
        <w:ind w:right="301"/>
        <w:rPr>
          <w:sz w:val="20"/>
          <w:szCs w:val="20"/>
        </w:rPr>
      </w:pPr>
      <w:r w:rsidRPr="002679FF">
        <w:rPr>
          <w:sz w:val="20"/>
          <w:szCs w:val="20"/>
        </w:rPr>
        <w:t>Мохнаткина Анастасия Валерьевна</w:t>
      </w:r>
    </w:p>
    <w:p w:rsidR="00D433B0" w:rsidRPr="002679FF" w:rsidRDefault="00D433B0" w:rsidP="00FE0EC1">
      <w:pPr>
        <w:ind w:right="301"/>
        <w:rPr>
          <w:sz w:val="20"/>
          <w:szCs w:val="20"/>
        </w:rPr>
      </w:pPr>
      <w:r w:rsidRPr="002679FF">
        <w:rPr>
          <w:sz w:val="20"/>
          <w:szCs w:val="20"/>
        </w:rPr>
        <w:t>694 25 83</w:t>
      </w:r>
    </w:p>
    <w:sectPr w:rsidR="00D433B0" w:rsidRPr="002679FF" w:rsidSect="00FE0EC1">
      <w:pgSz w:w="11906" w:h="16838"/>
      <w:pgMar w:top="54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670"/>
    <w:multiLevelType w:val="hybridMultilevel"/>
    <w:tmpl w:val="465E1A9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6CBE71FD"/>
    <w:multiLevelType w:val="hybridMultilevel"/>
    <w:tmpl w:val="2910AAD8"/>
    <w:lvl w:ilvl="0" w:tplc="C206F86E">
      <w:start w:val="1"/>
      <w:numFmt w:val="decimal"/>
      <w:lvlText w:val="%1."/>
      <w:lvlJc w:val="left"/>
      <w:pPr>
        <w:tabs>
          <w:tab w:val="num" w:pos="1514"/>
        </w:tabs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39E0"/>
    <w:rsid w:val="00001ED6"/>
    <w:rsid w:val="000D1534"/>
    <w:rsid w:val="002679FF"/>
    <w:rsid w:val="00290649"/>
    <w:rsid w:val="002E7B96"/>
    <w:rsid w:val="00362933"/>
    <w:rsid w:val="004874BE"/>
    <w:rsid w:val="00500171"/>
    <w:rsid w:val="00692560"/>
    <w:rsid w:val="006963C8"/>
    <w:rsid w:val="006F6FEB"/>
    <w:rsid w:val="00795825"/>
    <w:rsid w:val="007A742F"/>
    <w:rsid w:val="007D4B27"/>
    <w:rsid w:val="008712E7"/>
    <w:rsid w:val="008B39E0"/>
    <w:rsid w:val="00A90E1E"/>
    <w:rsid w:val="00B003F1"/>
    <w:rsid w:val="00B91E59"/>
    <w:rsid w:val="00C638FE"/>
    <w:rsid w:val="00D0740D"/>
    <w:rsid w:val="00D433B0"/>
    <w:rsid w:val="00E21123"/>
    <w:rsid w:val="00F11753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E0"/>
    <w:rPr>
      <w:sz w:val="24"/>
      <w:szCs w:val="24"/>
    </w:rPr>
  </w:style>
  <w:style w:type="paragraph" w:styleId="3">
    <w:name w:val="heading 3"/>
    <w:basedOn w:val="a"/>
    <w:next w:val="a"/>
    <w:qFormat/>
    <w:rsid w:val="008B3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B39E0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B39E0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paragraph" w:styleId="2">
    <w:name w:val="Body Text Indent 2"/>
    <w:basedOn w:val="a"/>
    <w:rsid w:val="00D433B0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6F6FEB"/>
    <w:rPr>
      <w:sz w:val="20"/>
      <w:szCs w:val="20"/>
    </w:rPr>
  </w:style>
  <w:style w:type="paragraph" w:customStyle="1" w:styleId="ConsPlusTitle">
    <w:name w:val="ConsPlusTitle"/>
    <w:rsid w:val="006F6F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50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Минтранс РФ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yatskovdv</dc:creator>
  <cp:lastModifiedBy>Пользователь Windows</cp:lastModifiedBy>
  <cp:revision>2</cp:revision>
  <cp:lastPrinted>2010-12-15T11:34:00Z</cp:lastPrinted>
  <dcterms:created xsi:type="dcterms:W3CDTF">2010-12-15T11:41:00Z</dcterms:created>
  <dcterms:modified xsi:type="dcterms:W3CDTF">2010-12-15T11:41:00Z</dcterms:modified>
</cp:coreProperties>
</file>